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hAnsi="华文中宋" w:eastAsia="华文中宋"/>
          <w:b/>
          <w:sz w:val="44"/>
          <w:szCs w:val="44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jc w:val="center"/>
        <w:rPr>
          <w:rFonts w:hint="eastAsia" w:eastAsia="方正小标宋_GBK"/>
          <w:sz w:val="48"/>
          <w:szCs w:val="48"/>
        </w:rPr>
      </w:pPr>
    </w:p>
    <w:p>
      <w:pPr>
        <w:jc w:val="center"/>
        <w:rPr>
          <w:rFonts w:hint="eastAsia" w:eastAsia="方正小标宋_GBK"/>
          <w:sz w:val="48"/>
          <w:szCs w:val="48"/>
        </w:rPr>
      </w:pPr>
    </w:p>
    <w:p>
      <w:pPr>
        <w:jc w:val="center"/>
        <w:rPr>
          <w:rFonts w:ascii="方正小标宋_GBK" w:eastAsia="方正小标宋_GBK"/>
          <w:sz w:val="48"/>
          <w:szCs w:val="48"/>
        </w:rPr>
      </w:pPr>
      <w:r>
        <w:rPr>
          <w:rFonts w:hint="eastAsia" w:ascii="方正小标宋_GBK" w:eastAsia="方正小标宋_GBK"/>
          <w:sz w:val="48"/>
          <w:szCs w:val="48"/>
        </w:rPr>
        <w:t>2020年度常州市贯标认证奖励</w:t>
      </w:r>
    </w:p>
    <w:p>
      <w:pPr>
        <w:spacing w:line="720" w:lineRule="exact"/>
        <w:jc w:val="center"/>
        <w:rPr>
          <w:rFonts w:eastAsia="方正小标宋_GBK"/>
          <w:sz w:val="48"/>
          <w:szCs w:val="48"/>
        </w:rPr>
      </w:pPr>
    </w:p>
    <w:p>
      <w:pPr>
        <w:jc w:val="center"/>
        <w:rPr>
          <w:rFonts w:eastAsia="方正小标宋_GBK"/>
          <w:sz w:val="48"/>
          <w:szCs w:val="48"/>
        </w:rPr>
      </w:pPr>
    </w:p>
    <w:p>
      <w:pPr>
        <w:jc w:val="center"/>
        <w:rPr>
          <w:rFonts w:eastAsia="方正小标宋_GBK"/>
          <w:sz w:val="84"/>
          <w:szCs w:val="84"/>
        </w:rPr>
      </w:pPr>
      <w:r>
        <w:rPr>
          <w:rFonts w:eastAsia="方正小标宋_GBK"/>
          <w:sz w:val="84"/>
          <w:szCs w:val="84"/>
        </w:rPr>
        <w:t>申 报 书</w:t>
      </w:r>
    </w:p>
    <w:p>
      <w:pPr>
        <w:rPr>
          <w:rFonts w:eastAsia="仿宋_GB2312"/>
          <w:sz w:val="52"/>
          <w:szCs w:val="52"/>
        </w:rPr>
      </w:pPr>
    </w:p>
    <w:p>
      <w:pPr>
        <w:rPr>
          <w:rFonts w:eastAsia="仿宋_GB2312"/>
          <w:sz w:val="52"/>
          <w:szCs w:val="52"/>
        </w:rPr>
      </w:pPr>
    </w:p>
    <w:p>
      <w:pPr>
        <w:rPr>
          <w:rFonts w:hint="eastAsia" w:eastAsia="仿宋_GB2312"/>
          <w:sz w:val="32"/>
        </w:rPr>
      </w:pPr>
    </w:p>
    <w:p>
      <w:pPr>
        <w:spacing w:line="400" w:lineRule="exact"/>
        <w:ind w:firstLine="1440" w:firstLineChars="450"/>
        <w:rPr>
          <w:rFonts w:eastAsia="仿宋_GB2312"/>
          <w:sz w:val="32"/>
        </w:rPr>
      </w:pPr>
    </w:p>
    <w:p>
      <w:pPr>
        <w:spacing w:line="400" w:lineRule="exact"/>
        <w:ind w:firstLine="1440" w:firstLineChars="450"/>
        <w:rPr>
          <w:rFonts w:eastAsia="仿宋_GB2312"/>
          <w:sz w:val="32"/>
        </w:rPr>
      </w:pPr>
    </w:p>
    <w:p>
      <w:pPr>
        <w:spacing w:line="400" w:lineRule="exact"/>
        <w:ind w:firstLine="1440" w:firstLineChars="45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申报企业名称</w:t>
      </w:r>
      <w:r>
        <w:rPr>
          <w:rFonts w:eastAsia="仿宋_GB2312"/>
          <w:sz w:val="32"/>
        </w:rPr>
        <w:t>：</w:t>
      </w:r>
      <w:r>
        <w:rPr>
          <w:rFonts w:eastAsia="仿宋_GB2312"/>
          <w:sz w:val="32"/>
          <w:u w:val="single"/>
        </w:rPr>
        <w:t xml:space="preserve">                   （盖章）</w:t>
      </w:r>
    </w:p>
    <w:p>
      <w:pPr>
        <w:spacing w:line="400" w:lineRule="exact"/>
        <w:ind w:firstLine="1440" w:firstLineChars="450"/>
        <w:rPr>
          <w:rFonts w:hint="eastAsia" w:eastAsia="仿宋_GB2312"/>
          <w:sz w:val="32"/>
        </w:rPr>
      </w:pPr>
    </w:p>
    <w:p>
      <w:pPr>
        <w:spacing w:line="400" w:lineRule="exact"/>
        <w:ind w:firstLine="1440" w:firstLineChars="4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所 属 辖 区 ：</w:t>
      </w:r>
      <w:r>
        <w:rPr>
          <w:rFonts w:hint="eastAsia" w:eastAsia="仿宋_GB2312"/>
          <w:sz w:val="32"/>
          <w:u w:val="single"/>
        </w:rPr>
        <w:t xml:space="preserve">                           </w:t>
      </w:r>
      <w:r>
        <w:rPr>
          <w:rFonts w:hint="eastAsia" w:eastAsia="仿宋_GB2312"/>
          <w:sz w:val="32"/>
        </w:rPr>
        <w:t xml:space="preserve">  </w:t>
      </w:r>
    </w:p>
    <w:p>
      <w:pPr>
        <w:spacing w:line="400" w:lineRule="exact"/>
        <w:rPr>
          <w:rFonts w:eastAsia="仿宋_GB2312"/>
          <w:sz w:val="32"/>
        </w:rPr>
      </w:pPr>
    </w:p>
    <w:p>
      <w:pPr>
        <w:spacing w:line="400" w:lineRule="exact"/>
        <w:ind w:firstLine="800" w:firstLineChars="250"/>
        <w:rPr>
          <w:rFonts w:eastAsia="仿宋_GB2312"/>
          <w:sz w:val="32"/>
        </w:rPr>
      </w:pPr>
    </w:p>
    <w:p>
      <w:pPr>
        <w:spacing w:line="400" w:lineRule="exact"/>
        <w:ind w:firstLine="800" w:firstLineChars="250"/>
        <w:rPr>
          <w:rFonts w:eastAsia="仿宋_GB2312"/>
          <w:sz w:val="32"/>
        </w:rPr>
      </w:pPr>
    </w:p>
    <w:p>
      <w:pPr>
        <w:spacing w:line="600" w:lineRule="exact"/>
        <w:jc w:val="center"/>
        <w:rPr>
          <w:rFonts w:hint="eastAsia" w:ascii="楷体_GB2312" w:eastAsia="楷体_GB2312"/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>常州市知识产权局</w:t>
      </w:r>
    </w:p>
    <w:p>
      <w:pPr>
        <w:spacing w:line="600" w:lineRule="exact"/>
        <w:jc w:val="center"/>
        <w:rPr>
          <w:rFonts w:hint="eastAsia" w:ascii="楷体_GB2312" w:eastAsia="楷体_GB2312"/>
          <w:sz w:val="36"/>
          <w:szCs w:val="36"/>
        </w:rPr>
      </w:pPr>
      <w:r>
        <w:rPr>
          <w:rFonts w:hint="eastAsia" w:ascii="楷体_GB2312" w:hAnsi="宋体" w:eastAsia="楷体_GB2312"/>
          <w:sz w:val="36"/>
          <w:szCs w:val="36"/>
        </w:rPr>
        <w:t>2020</w:t>
      </w:r>
      <w:r>
        <w:rPr>
          <w:rFonts w:hint="eastAsia" w:ascii="楷体_GB2312" w:eastAsia="楷体_GB2312"/>
          <w:sz w:val="36"/>
          <w:szCs w:val="36"/>
        </w:rPr>
        <w:t>年</w:t>
      </w:r>
      <w:r>
        <w:rPr>
          <w:rFonts w:hint="eastAsia" w:ascii="楷体_GB2312" w:hAnsi="宋体" w:eastAsia="楷体_GB2312"/>
          <w:sz w:val="36"/>
          <w:szCs w:val="36"/>
        </w:rPr>
        <w:t>9</w:t>
      </w:r>
      <w:r>
        <w:rPr>
          <w:rFonts w:hint="eastAsia" w:ascii="楷体_GB2312" w:eastAsia="楷体_GB2312"/>
          <w:sz w:val="36"/>
          <w:szCs w:val="36"/>
        </w:rPr>
        <w:t>月制</w:t>
      </w:r>
    </w:p>
    <w:p>
      <w:pPr>
        <w:spacing w:line="600" w:lineRule="exact"/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ascii="方正楷体_GBK" w:eastAsia="方正楷体_GBK"/>
          <w:sz w:val="36"/>
          <w:szCs w:val="36"/>
        </w:rPr>
        <w:br w:type="page"/>
      </w:r>
      <w:r>
        <w:rPr>
          <w:rFonts w:hint="eastAsia" w:ascii="黑体" w:hAnsi="黑体" w:eastAsia="黑体"/>
          <w:sz w:val="28"/>
          <w:szCs w:val="28"/>
        </w:rPr>
        <w:t>第一部分：企业基本情况及知识产权工作情况表</w:t>
      </w:r>
    </w:p>
    <w:tbl>
      <w:tblPr>
        <w:tblStyle w:val="4"/>
        <w:tblW w:w="963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775"/>
        <w:gridCol w:w="1138"/>
        <w:gridCol w:w="710"/>
        <w:gridCol w:w="868"/>
        <w:gridCol w:w="833"/>
        <w:gridCol w:w="851"/>
        <w:gridCol w:w="141"/>
        <w:gridCol w:w="1843"/>
        <w:gridCol w:w="14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9" w:type="dxa"/>
            <w:vMerge w:val="restart"/>
            <w:vAlign w:val="center"/>
          </w:tcPr>
          <w:p>
            <w:pPr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企业基本情况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企业全称</w:t>
            </w:r>
          </w:p>
        </w:tc>
        <w:tc>
          <w:tcPr>
            <w:tcW w:w="3262" w:type="dxa"/>
            <w:gridSpan w:val="4"/>
            <w:vAlign w:val="center"/>
          </w:tcPr>
          <w:p>
            <w:pPr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社会信用代码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9" w:type="dxa"/>
            <w:vMerge w:val="continue"/>
            <w:vAlign w:val="center"/>
          </w:tcPr>
          <w:p>
            <w:pPr>
              <w:rPr>
                <w:rFonts w:hint="eastAsia" w:ascii="宋体" w:hAnsi="宋体" w:cs="方正仿宋_GBK"/>
                <w:szCs w:val="21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企业地址</w:t>
            </w:r>
          </w:p>
        </w:tc>
        <w:tc>
          <w:tcPr>
            <w:tcW w:w="3262" w:type="dxa"/>
            <w:gridSpan w:val="4"/>
            <w:vAlign w:val="center"/>
          </w:tcPr>
          <w:p>
            <w:pPr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法定代表人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9" w:type="dxa"/>
            <w:vMerge w:val="continue"/>
            <w:vAlign w:val="center"/>
          </w:tcPr>
          <w:p>
            <w:pPr>
              <w:rPr>
                <w:rFonts w:hint="eastAsia" w:ascii="宋体" w:hAnsi="宋体" w:cs="方正仿宋_GBK"/>
                <w:szCs w:val="21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联系人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联系电话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2019年主营业务收入（万元）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9" w:type="dxa"/>
            <w:vMerge w:val="continue"/>
            <w:vAlign w:val="center"/>
          </w:tcPr>
          <w:p>
            <w:pPr>
              <w:rPr>
                <w:rFonts w:hint="eastAsia" w:ascii="宋体" w:hAnsi="宋体" w:cs="方正仿宋_GBK"/>
                <w:szCs w:val="21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2019年末从业人员数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是否市创新</w:t>
            </w:r>
          </w:p>
          <w:p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领军企业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是否市上市培育企业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79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是否高新技术企业</w:t>
            </w:r>
          </w:p>
        </w:tc>
        <w:tc>
          <w:tcPr>
            <w:tcW w:w="710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是否市知识产权</w:t>
            </w:r>
          </w:p>
          <w:p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创新企业</w:t>
            </w:r>
          </w:p>
        </w:tc>
        <w:tc>
          <w:tcPr>
            <w:tcW w:w="851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承担省知识产权战略推进计划项目的立项年度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ind w:firstLine="420" w:firstLineChars="200"/>
              <w:jc w:val="right"/>
              <w:rPr>
                <w:rFonts w:ascii="宋体" w:hAnsi="宋体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79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知识产权管理机构</w:t>
            </w:r>
          </w:p>
        </w:tc>
        <w:tc>
          <w:tcPr>
            <w:tcW w:w="6947" w:type="dxa"/>
            <w:gridSpan w:val="8"/>
            <w:vAlign w:val="center"/>
          </w:tcPr>
          <w:p>
            <w:pPr>
              <w:ind w:firstLine="420" w:firstLineChars="200"/>
              <w:jc w:val="right"/>
              <w:rPr>
                <w:rFonts w:ascii="宋体" w:hAnsi="宋体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79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知识产权管理机构专职管理人员数</w:t>
            </w:r>
          </w:p>
        </w:tc>
        <w:tc>
          <w:tcPr>
            <w:tcW w:w="710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知识产权兼职管理人员数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企业2019年知识产权工作经费（万元）</w:t>
            </w:r>
          </w:p>
        </w:tc>
        <w:tc>
          <w:tcPr>
            <w:tcW w:w="1559" w:type="dxa"/>
            <w:vAlign w:val="center"/>
          </w:tcPr>
          <w:p>
            <w:pPr>
              <w:ind w:firstLine="420" w:firstLineChars="200"/>
              <w:jc w:val="right"/>
              <w:rPr>
                <w:rFonts w:ascii="宋体" w:hAnsi="宋体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79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知识产权工作分管领导及在企业职务</w:t>
            </w:r>
          </w:p>
        </w:tc>
        <w:tc>
          <w:tcPr>
            <w:tcW w:w="6947" w:type="dxa"/>
            <w:gridSpan w:val="8"/>
            <w:vAlign w:val="center"/>
          </w:tcPr>
          <w:p>
            <w:pPr>
              <w:ind w:firstLine="420" w:firstLineChars="200"/>
              <w:jc w:val="right"/>
              <w:rPr>
                <w:rFonts w:ascii="宋体" w:hAnsi="宋体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779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企业简介</w:t>
            </w:r>
          </w:p>
          <w:p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（不超过500字）</w:t>
            </w:r>
          </w:p>
        </w:tc>
        <w:tc>
          <w:tcPr>
            <w:tcW w:w="6947" w:type="dxa"/>
            <w:gridSpan w:val="8"/>
          </w:tcPr>
          <w:p>
            <w:pPr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/>
                <w:bCs/>
                <w:sz w:val="24"/>
              </w:rPr>
              <w:t>（企业所在的行业领域、主导产品、行业地位、资质荣誉、竞争优势等）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vMerge w:val="restart"/>
            <w:vAlign w:val="center"/>
          </w:tcPr>
          <w:p>
            <w:pPr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企业知识产权基本情况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企业知识产权拥有情况（需附清单）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2019年底有效专利拥有量</w:t>
            </w:r>
          </w:p>
        </w:tc>
        <w:tc>
          <w:tcPr>
            <w:tcW w:w="6947" w:type="dxa"/>
            <w:gridSpan w:val="8"/>
            <w:vAlign w:val="center"/>
          </w:tcPr>
          <w:p>
            <w:pPr>
              <w:spacing w:line="260" w:lineRule="exact"/>
              <w:ind w:right="-63" w:rightChars="-30"/>
              <w:jc w:val="left"/>
              <w:rPr>
                <w:rFonts w:hint="eastAsia"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总数：____件；其中发明专利___件、实用新型专利___件、外观设计___件；</w:t>
            </w:r>
          </w:p>
          <w:p>
            <w:pPr>
              <w:spacing w:line="260" w:lineRule="exact"/>
              <w:ind w:right="-63" w:rightChars="-30"/>
              <w:jc w:val="left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国（境）外____件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779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2019年获得授权专利数量</w:t>
            </w:r>
          </w:p>
        </w:tc>
        <w:tc>
          <w:tcPr>
            <w:tcW w:w="6947" w:type="dxa"/>
            <w:gridSpan w:val="8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总数：____件；其中发明专利___件、实用新型专利___件、外观设计___件；</w:t>
            </w:r>
          </w:p>
          <w:p>
            <w:pPr>
              <w:spacing w:line="260" w:lineRule="exact"/>
              <w:ind w:left="-63" w:leftChars="-30" w:right="-63" w:rightChars="-30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国（境）外____件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9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其他知识产权拥有情况</w:t>
            </w:r>
          </w:p>
        </w:tc>
        <w:tc>
          <w:tcPr>
            <w:tcW w:w="6947" w:type="dxa"/>
            <w:gridSpan w:val="8"/>
            <w:vAlign w:val="center"/>
          </w:tcPr>
          <w:p>
            <w:pPr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驰名商标__件；著作权（含计算机软件著作权）__项；</w:t>
            </w:r>
          </w:p>
          <w:p>
            <w:pPr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其他知识产权：________________________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79" w:type="dxa"/>
            <w:vMerge w:val="continue"/>
            <w:vAlign w:val="center"/>
          </w:tcPr>
          <w:p>
            <w:pPr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775" w:type="dxa"/>
            <w:vMerge w:val="restart"/>
            <w:vAlign w:val="center"/>
          </w:tcPr>
          <w:p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企业知识产权保护情况</w:t>
            </w:r>
          </w:p>
        </w:tc>
        <w:tc>
          <w:tcPr>
            <w:tcW w:w="2716" w:type="dxa"/>
            <w:gridSpan w:val="3"/>
            <w:vAlign w:val="center"/>
          </w:tcPr>
          <w:p>
            <w:pPr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是否主动开展专利预警分析</w:t>
            </w:r>
          </w:p>
        </w:tc>
        <w:tc>
          <w:tcPr>
            <w:tcW w:w="5369" w:type="dxa"/>
            <w:gridSpan w:val="6"/>
            <w:vAlign w:val="center"/>
          </w:tcPr>
          <w:p>
            <w:pPr>
              <w:ind w:firstLine="420" w:firstLineChars="200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□ 研发立项前；□研发过程中； □ 产品销售前；□无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79" w:type="dxa"/>
            <w:vMerge w:val="continue"/>
            <w:vAlign w:val="center"/>
          </w:tcPr>
          <w:p>
            <w:pPr>
              <w:ind w:firstLine="420" w:firstLineChars="200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2716" w:type="dxa"/>
            <w:gridSpan w:val="3"/>
            <w:vMerge w:val="restart"/>
            <w:vAlign w:val="center"/>
          </w:tcPr>
          <w:p>
            <w:pPr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是否遇到过知识产权纠纷及处理结果</w:t>
            </w:r>
          </w:p>
        </w:tc>
        <w:tc>
          <w:tcPr>
            <w:tcW w:w="5369" w:type="dxa"/>
            <w:gridSpan w:val="6"/>
            <w:vAlign w:val="center"/>
          </w:tcPr>
          <w:p>
            <w:pPr>
              <w:ind w:firstLine="420" w:firstLineChars="200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□ 国外（处理结果：□ 胜诉或和解； □ 败诉）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79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2716" w:type="dxa"/>
            <w:gridSpan w:val="3"/>
            <w:vMerge w:val="continue"/>
            <w:vAlign w:val="center"/>
          </w:tcPr>
          <w:p>
            <w:pPr>
              <w:ind w:firstLine="420" w:firstLineChars="200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5369" w:type="dxa"/>
            <w:gridSpan w:val="6"/>
            <w:vAlign w:val="center"/>
          </w:tcPr>
          <w:p>
            <w:pPr>
              <w:ind w:firstLine="420" w:firstLineChars="200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□ 国内（处理结果：□ 胜诉或和解； □ 败诉）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9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知识产权运用情况</w:t>
            </w:r>
          </w:p>
        </w:tc>
        <w:tc>
          <w:tcPr>
            <w:tcW w:w="8085" w:type="dxa"/>
            <w:gridSpan w:val="9"/>
            <w:vAlign w:val="center"/>
          </w:tcPr>
          <w:p>
            <w:pPr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知识产权转让、许可、质押情况：□ 有转让行为；□ 有许可行为；□ 有质押行为；□ 有其他知识产权投资活动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5" w:hRule="atLeast"/>
        </w:trPr>
        <w:tc>
          <w:tcPr>
            <w:tcW w:w="1554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三、企业为贯彻《企业知识产权管理规范》所开展的工作（不超过500字）</w:t>
            </w:r>
          </w:p>
        </w:tc>
        <w:tc>
          <w:tcPr>
            <w:tcW w:w="8085" w:type="dxa"/>
            <w:gridSpan w:val="9"/>
          </w:tcPr>
          <w:p>
            <w:pPr>
              <w:snapToGrid w:val="0"/>
              <w:jc w:val="left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155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四、企业贯标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主要业绩</w:t>
            </w:r>
          </w:p>
        </w:tc>
        <w:tc>
          <w:tcPr>
            <w:tcW w:w="8085" w:type="dxa"/>
            <w:gridSpan w:val="9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1．企业开展贯标工作以来的成效，主要包括知识产权产出、运用和保护等内容。</w:t>
            </w: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2．通过贯标对企业发展起到促进作用的典型案例或事例。</w:t>
            </w: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7" w:hRule="atLeast"/>
        </w:trPr>
        <w:tc>
          <w:tcPr>
            <w:tcW w:w="155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五、管理体系实际运行情况、存在的问题、下一步工作打算</w:t>
            </w:r>
          </w:p>
        </w:tc>
        <w:tc>
          <w:tcPr>
            <w:tcW w:w="8085" w:type="dxa"/>
            <w:gridSpan w:val="9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（同时，请附最近一次的内部审核和管理评审的全套相关资料复印件）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</w:trPr>
        <w:tc>
          <w:tcPr>
            <w:tcW w:w="155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六、申报单位意见</w:t>
            </w:r>
          </w:p>
        </w:tc>
        <w:tc>
          <w:tcPr>
            <w:tcW w:w="8085" w:type="dxa"/>
            <w:gridSpan w:val="9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本单位承诺本申报书及附件材料真实、无虚假。同意申请2020年度常州市知识产权贯标认证奖励。</w:t>
            </w: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法定代表人签字           （</w:t>
            </w:r>
            <w:r>
              <w:rPr>
                <w:rFonts w:hint="eastAsia" w:ascii="宋体" w:hAnsi="宋体"/>
                <w:sz w:val="24"/>
              </w:rPr>
              <w:t>单位</w:t>
            </w:r>
            <w:r>
              <w:rPr>
                <w:rFonts w:ascii="宋体" w:hAnsi="宋体"/>
                <w:sz w:val="24"/>
              </w:rPr>
              <w:t>盖章）</w:t>
            </w:r>
          </w:p>
          <w:p>
            <w:pPr>
              <w:snapToGrid w:val="0"/>
              <w:ind w:firstLine="5040" w:firstLineChars="21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月   日</w:t>
            </w:r>
          </w:p>
        </w:tc>
      </w:tr>
    </w:tbl>
    <w:p>
      <w:pPr>
        <w:spacing w:line="420" w:lineRule="exact"/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第二部分：附件（清单）</w:t>
      </w:r>
    </w:p>
    <w:p>
      <w:pPr>
        <w:spacing w:line="42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1．企业营业执照复印件</w:t>
      </w:r>
    </w:p>
    <w:p>
      <w:pPr>
        <w:spacing w:line="42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2．企业知识产权管理职能分配表</w:t>
      </w:r>
    </w:p>
    <w:p>
      <w:pPr>
        <w:spacing w:line="42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3．企业最近一次的内部审核和管理评审的全套相关资料复印件</w:t>
      </w:r>
    </w:p>
    <w:p>
      <w:pPr>
        <w:spacing w:line="42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4．企业拥有的知识产权台账、有效知识产权的详细清单</w:t>
      </w:r>
    </w:p>
    <w:p>
      <w:pPr>
        <w:spacing w:line="42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5.2019年度企业知识产权年度目标分解及考核表、2020年度企业知识产权年度目标分解表</w:t>
      </w:r>
    </w:p>
    <w:p>
      <w:pPr>
        <w:spacing w:line="42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6.2019年度企业知识产权工作经费预算及决算表、2020年度企业知识产权工作经费预算表</w:t>
      </w:r>
    </w:p>
    <w:p>
      <w:pPr>
        <w:spacing w:line="42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7. 2019年度企业知识产权培训工作台账</w:t>
      </w:r>
    </w:p>
    <w:p>
      <w:pPr>
        <w:spacing w:line="42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8．《企业知识产权管理规范》认证证书复印件和最近一次监督审核合格通知书复印件</w:t>
      </w:r>
    </w:p>
    <w:p>
      <w:pPr>
        <w:spacing w:line="420" w:lineRule="exact"/>
        <w:rPr>
          <w:rFonts w:ascii="宋体" w:hAnsi="宋体"/>
          <w:sz w:val="28"/>
          <w:szCs w:val="28"/>
        </w:rPr>
        <w:sectPr>
          <w:headerReference r:id="rId3" w:type="first"/>
          <w:footerReference r:id="rId6" w:type="first"/>
          <w:footerReference r:id="rId4" w:type="default"/>
          <w:footerReference r:id="rId5" w:type="even"/>
          <w:pgSz w:w="11906" w:h="16838"/>
          <w:pgMar w:top="2098" w:right="1474" w:bottom="1985" w:left="1474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Bdr>
          <w:top w:val="single" w:color="auto" w:sz="6" w:space="1"/>
          <w:bottom w:val="single" w:color="auto" w:sz="6" w:space="1"/>
        </w:pBdr>
        <w:tabs>
          <w:tab w:val="left" w:pos="3465"/>
        </w:tabs>
        <w:spacing w:line="570" w:lineRule="exact"/>
        <w:rPr>
          <w:rFonts w:eastAsia="仿宋_GB2312"/>
        </w:rPr>
      </w:pPr>
      <w:r>
        <w:rPr>
          <w:rFonts w:eastAsia="仿宋_GB2312"/>
          <w:sz w:val="28"/>
          <w:szCs w:val="28"/>
        </w:rPr>
        <w:t xml:space="preserve">常州市市场监督管理局办公室           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2020年</w:t>
      </w:r>
      <w:r>
        <w:rPr>
          <w:rFonts w:hint="eastAsia" w:eastAsia="仿宋_GB2312"/>
          <w:sz w:val="28"/>
          <w:szCs w:val="28"/>
        </w:rPr>
        <w:t>10</w:t>
      </w:r>
      <w:r>
        <w:rPr>
          <w:rFonts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</w:rPr>
        <w:t>11</w:t>
      </w:r>
      <w:r>
        <w:rPr>
          <w:rFonts w:eastAsia="仿宋_GB2312"/>
          <w:sz w:val="28"/>
          <w:szCs w:val="28"/>
        </w:rPr>
        <w:t>日印发</w:t>
      </w:r>
    </w:p>
    <w:sectPr>
      <w:headerReference r:id="rId7" w:type="default"/>
      <w:footerReference r:id="rId8" w:type="default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60"/>
      <w:jc w:val="right"/>
      <w:rPr>
        <w:rFonts w:hint="eastAsia"/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9 -</w:t>
    </w:r>
    <w:r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60"/>
      <w:rPr>
        <w:rFonts w:hint="eastAsia"/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60"/>
      <w:jc w:val="right"/>
      <w:rPr>
        <w:rFonts w:hint="eastAsia"/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11 -</w:t>
    </w:r>
    <w:r>
      <w:rPr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7C"/>
    <w:rsid w:val="00354979"/>
    <w:rsid w:val="00750C7C"/>
    <w:rsid w:val="00D032A3"/>
    <w:rsid w:val="3D13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印数"/>
    <w:basedOn w:val="1"/>
    <w:qFormat/>
    <w:uiPriority w:val="0"/>
    <w:pPr>
      <w:tabs>
        <w:tab w:val="right" w:pos="8465"/>
      </w:tabs>
      <w:autoSpaceDE w:val="0"/>
      <w:autoSpaceDN w:val="0"/>
      <w:adjustRightInd w:val="0"/>
      <w:spacing w:line="400" w:lineRule="atLeast"/>
      <w:ind w:left="357" w:right="357"/>
      <w:jc w:val="right"/>
    </w:pPr>
    <w:rPr>
      <w:rFonts w:eastAsia="方正仿宋_GBK"/>
      <w:snapToGrid w:val="0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536</Words>
  <Characters>3060</Characters>
  <Lines>25</Lines>
  <Paragraphs>7</Paragraphs>
  <TotalTime>4</TotalTime>
  <ScaleCrop>false</ScaleCrop>
  <LinksUpToDate>false</LinksUpToDate>
  <CharactersWithSpaces>3589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2020-10-15T01:31:00Z</dcterms:created>
  <dc:creator>魏金</dc:creator>
  <cp:lastModifiedBy>admin</cp:lastModifiedBy>
  <dcterms:modified xsi:type="dcterms:W3CDTF">2020-10-15T02:03:43Z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